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320BD9">
            <wp:extent cx="1675765" cy="1198245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88" cy="126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61BDE315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EC3EFA">
        <w:rPr>
          <w:rFonts w:cstheme="minorHAnsi"/>
          <w:b/>
          <w:bCs/>
          <w:color w:val="00B050"/>
          <w:sz w:val="24"/>
          <w:szCs w:val="24"/>
        </w:rPr>
        <w:t>13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C02E75" w:rsidRPr="00CA083A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C02E75" w:rsidRPr="00CA083A">
        <w:rPr>
          <w:rFonts w:cstheme="minorHAnsi"/>
          <w:b/>
          <w:bCs/>
          <w:color w:val="00B050"/>
          <w:sz w:val="24"/>
          <w:szCs w:val="24"/>
        </w:rPr>
        <w:t>1</w:t>
      </w:r>
      <w:r w:rsidR="00EC3EFA">
        <w:rPr>
          <w:rFonts w:cstheme="minorHAnsi"/>
          <w:b/>
          <w:bCs/>
          <w:color w:val="00B050"/>
          <w:sz w:val="24"/>
          <w:szCs w:val="24"/>
        </w:rPr>
        <w:t>7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EF21C2" w:rsidRPr="00CA083A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19A4333A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EC3EFA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13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C02E75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5EFBE675" w14:textId="7948B959" w:rsidR="00C84CA2" w:rsidRPr="00AD2C87" w:rsidRDefault="00C84CA2" w:rsidP="00C84CA2">
      <w:pPr>
        <w:rPr>
          <w:rFonts w:cstheme="minorHAnsi"/>
          <w:bCs/>
          <w:sz w:val="26"/>
          <w:szCs w:val="26"/>
        </w:rPr>
      </w:pPr>
      <w:r w:rsidRPr="00AD2C87">
        <w:rPr>
          <w:rFonts w:cstheme="minorHAnsi"/>
          <w:bCs/>
          <w:sz w:val="26"/>
          <w:szCs w:val="26"/>
        </w:rPr>
        <w:t>Zajtrk: ovsen kruh, umešana jajca, kisle kumarice, bela kava (1,</w:t>
      </w:r>
      <w:r w:rsidR="007801B2" w:rsidRPr="00AD2C87">
        <w:rPr>
          <w:rFonts w:cstheme="minorHAnsi"/>
          <w:bCs/>
          <w:sz w:val="26"/>
          <w:szCs w:val="26"/>
        </w:rPr>
        <w:t>3,</w:t>
      </w:r>
      <w:r w:rsidRPr="00AD2C87">
        <w:rPr>
          <w:rFonts w:cstheme="minorHAnsi"/>
          <w:bCs/>
          <w:sz w:val="26"/>
          <w:szCs w:val="26"/>
        </w:rPr>
        <w:t xml:space="preserve">7)  </w:t>
      </w:r>
    </w:p>
    <w:p w14:paraId="00C4EF13" w14:textId="65E3E5A3" w:rsidR="00C84CA2" w:rsidRPr="00AD2C87" w:rsidRDefault="00C84CA2" w:rsidP="00C84CA2">
      <w:pPr>
        <w:rPr>
          <w:rFonts w:cstheme="minorHAnsi"/>
          <w:bCs/>
          <w:sz w:val="26"/>
          <w:szCs w:val="26"/>
        </w:rPr>
      </w:pPr>
      <w:r w:rsidRPr="00AD2C87">
        <w:rPr>
          <w:rFonts w:cstheme="minorHAnsi"/>
          <w:bCs/>
          <w:sz w:val="26"/>
          <w:szCs w:val="26"/>
        </w:rPr>
        <w:t xml:space="preserve">Kosilo: </w:t>
      </w:r>
      <w:r w:rsidR="00FA4A11" w:rsidRPr="00AD2C87">
        <w:rPr>
          <w:rFonts w:cstheme="minorHAnsi"/>
          <w:bCs/>
          <w:sz w:val="26"/>
          <w:szCs w:val="26"/>
        </w:rPr>
        <w:t>cvetačna juha, makaronovo meso, solata (1,7)</w:t>
      </w:r>
    </w:p>
    <w:p w14:paraId="4B4DF98F" w14:textId="6C1F8264" w:rsidR="00C84CA2" w:rsidRPr="00AD2C87" w:rsidRDefault="00C84CA2" w:rsidP="00C84CA2">
      <w:pPr>
        <w:rPr>
          <w:rFonts w:cstheme="minorHAnsi"/>
          <w:bCs/>
          <w:sz w:val="26"/>
          <w:szCs w:val="26"/>
        </w:rPr>
      </w:pPr>
      <w:r w:rsidRPr="00AD2C87">
        <w:rPr>
          <w:rFonts w:cstheme="minorHAnsi"/>
          <w:bCs/>
          <w:sz w:val="26"/>
          <w:szCs w:val="26"/>
        </w:rPr>
        <w:t>Malica: banana, rezina kruha (1</w:t>
      </w:r>
      <w:r w:rsidR="00FA4A11" w:rsidRPr="00AD2C87">
        <w:rPr>
          <w:rFonts w:cstheme="minorHAnsi"/>
          <w:bCs/>
          <w:sz w:val="26"/>
          <w:szCs w:val="26"/>
        </w:rPr>
        <w:t>)</w:t>
      </w:r>
    </w:p>
    <w:p w14:paraId="44CD20BA" w14:textId="5C293AB4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EC3EFA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14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CA083A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754B84E7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bookmarkStart w:id="2" w:name="_Hlk202165921"/>
      <w:r w:rsidRPr="00AD2C87">
        <w:rPr>
          <w:rFonts w:cstheme="minorHAnsi"/>
          <w:color w:val="0D0D0D" w:themeColor="text1" w:themeTint="F2"/>
          <w:sz w:val="26"/>
          <w:szCs w:val="26"/>
        </w:rPr>
        <w:t>Zajtrk: kruh,</w:t>
      </w:r>
      <w:r w:rsidR="00861DCF">
        <w:rPr>
          <w:rFonts w:cstheme="minorHAnsi"/>
          <w:color w:val="0D0D0D" w:themeColor="text1" w:themeTint="F2"/>
          <w:sz w:val="26"/>
          <w:szCs w:val="26"/>
        </w:rPr>
        <w:t xml:space="preserve"> mesno-zelenjavni namaz</w:t>
      </w:r>
      <w:r w:rsidR="00DB6C54" w:rsidRPr="00AD2C87">
        <w:rPr>
          <w:rFonts w:cstheme="minorHAnsi"/>
          <w:color w:val="0D0D0D" w:themeColor="text1" w:themeTint="F2"/>
          <w:sz w:val="26"/>
          <w:szCs w:val="26"/>
        </w:rPr>
        <w:t>,</w:t>
      </w:r>
      <w:r w:rsidR="00B64E90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čaj (1,7) </w:t>
      </w:r>
      <w:r w:rsidR="00C02E7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</w:p>
    <w:p w14:paraId="5A7EDDA4" w14:textId="2920D887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FA4A11" w:rsidRPr="00AD2C87">
        <w:rPr>
          <w:rFonts w:cstheme="minorHAnsi"/>
          <w:color w:val="0D0D0D" w:themeColor="text1" w:themeTint="F2"/>
          <w:sz w:val="26"/>
          <w:szCs w:val="26"/>
        </w:rPr>
        <w:t>telečja obara, ajdovi žganci (1,7)</w:t>
      </w:r>
    </w:p>
    <w:p w14:paraId="5009D0F1" w14:textId="0B08E1A8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</w:t>
      </w:r>
      <w:r w:rsidR="003C6B2E" w:rsidRPr="00AD2C87">
        <w:rPr>
          <w:rFonts w:cstheme="minorHAnsi"/>
          <w:color w:val="0D0D0D" w:themeColor="text1" w:themeTint="F2"/>
          <w:sz w:val="26"/>
          <w:szCs w:val="26"/>
        </w:rPr>
        <w:t>a:</w:t>
      </w:r>
      <w:r w:rsidR="00C8557C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3B5F35">
        <w:rPr>
          <w:rFonts w:cstheme="minorHAnsi"/>
          <w:color w:val="0D0D0D" w:themeColor="text1" w:themeTint="F2"/>
          <w:sz w:val="26"/>
          <w:szCs w:val="26"/>
        </w:rPr>
        <w:t xml:space="preserve">jabolko, koruzni vaflji </w:t>
      </w:r>
      <w:r w:rsidR="00380D89" w:rsidRPr="00AD2C87">
        <w:rPr>
          <w:rFonts w:cstheme="minorHAnsi"/>
          <w:color w:val="0D0D0D" w:themeColor="text1" w:themeTint="F2"/>
          <w:sz w:val="26"/>
          <w:szCs w:val="26"/>
        </w:rPr>
        <w:t>(1)</w:t>
      </w:r>
    </w:p>
    <w:bookmarkEnd w:id="2"/>
    <w:p w14:paraId="23A18AC3" w14:textId="763D8103" w:rsidR="00FA086B" w:rsidRPr="00AD2C87" w:rsidRDefault="00FA086B" w:rsidP="00FA086B">
      <w:pPr>
        <w:rPr>
          <w:rFonts w:asciiTheme="majorHAnsi" w:hAnsiTheme="majorHAnsi" w:cstheme="majorHAnsi"/>
          <w:b/>
          <w:bCs/>
          <w:color w:val="0000FF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00FF"/>
          <w:sz w:val="26"/>
          <w:szCs w:val="26"/>
        </w:rPr>
        <w:t xml:space="preserve">SREDA, </w:t>
      </w:r>
      <w:r w:rsidR="00EC3EFA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15</w:t>
      </w:r>
      <w:r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.2026</w:t>
      </w:r>
      <w:r w:rsidR="000563E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                                                                               </w:t>
      </w:r>
    </w:p>
    <w:p w14:paraId="0755332F" w14:textId="15759EBD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2B224B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ED5343" w:rsidRPr="00AD2C87">
        <w:rPr>
          <w:rFonts w:cstheme="minorHAnsi"/>
          <w:color w:val="0D0D0D" w:themeColor="text1" w:themeTint="F2"/>
          <w:sz w:val="26"/>
          <w:szCs w:val="26"/>
        </w:rPr>
        <w:t>ovseni obročki</w:t>
      </w:r>
      <w:r w:rsidR="00351859" w:rsidRPr="00AD2C87">
        <w:rPr>
          <w:rFonts w:cstheme="minorHAnsi"/>
          <w:color w:val="0D0D0D" w:themeColor="text1" w:themeTint="F2"/>
          <w:sz w:val="26"/>
          <w:szCs w:val="26"/>
        </w:rPr>
        <w:t xml:space="preserve">, </w:t>
      </w:r>
      <w:r w:rsidRPr="00AD2C87">
        <w:rPr>
          <w:rFonts w:cstheme="minorHAnsi"/>
          <w:color w:val="0D0D0D" w:themeColor="text1" w:themeTint="F2"/>
          <w:sz w:val="26"/>
          <w:szCs w:val="26"/>
        </w:rPr>
        <w:t>mleko (1,7)</w:t>
      </w:r>
    </w:p>
    <w:p w14:paraId="6A994B78" w14:textId="081BA156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813DD4" w:rsidRPr="00AD2C87">
        <w:rPr>
          <w:rFonts w:cstheme="minorHAnsi"/>
          <w:color w:val="0D0D0D" w:themeColor="text1" w:themeTint="F2"/>
          <w:sz w:val="26"/>
          <w:szCs w:val="26"/>
        </w:rPr>
        <w:t>goveja juha</w:t>
      </w:r>
      <w:r w:rsidR="00D70F54" w:rsidRPr="00AD2C87">
        <w:rPr>
          <w:rFonts w:cstheme="minorHAnsi"/>
          <w:color w:val="0D0D0D" w:themeColor="text1" w:themeTint="F2"/>
          <w:sz w:val="26"/>
          <w:szCs w:val="26"/>
        </w:rPr>
        <w:t>,</w:t>
      </w:r>
      <w:r w:rsidR="007800EA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FA4A11" w:rsidRPr="00AD2C87">
        <w:rPr>
          <w:rFonts w:cstheme="minorHAnsi"/>
          <w:color w:val="0D0D0D" w:themeColor="text1" w:themeTint="F2"/>
          <w:sz w:val="26"/>
          <w:szCs w:val="26"/>
        </w:rPr>
        <w:t xml:space="preserve">sv. </w:t>
      </w:r>
      <w:r w:rsidR="0045751D">
        <w:rPr>
          <w:rFonts w:cstheme="minorHAnsi"/>
          <w:color w:val="0D0D0D" w:themeColor="text1" w:themeTint="F2"/>
          <w:sz w:val="26"/>
          <w:szCs w:val="26"/>
        </w:rPr>
        <w:t>p</w:t>
      </w:r>
      <w:r w:rsidR="00FA4A11" w:rsidRPr="00AD2C87">
        <w:rPr>
          <w:rFonts w:cstheme="minorHAnsi"/>
          <w:color w:val="0D0D0D" w:themeColor="text1" w:themeTint="F2"/>
          <w:sz w:val="26"/>
          <w:szCs w:val="26"/>
        </w:rPr>
        <w:t>ečenka, neža, solata (1,3,7)</w:t>
      </w:r>
    </w:p>
    <w:p w14:paraId="15F119AE" w14:textId="10E2A650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172FD1" w:rsidRPr="00AD2C87">
        <w:rPr>
          <w:sz w:val="26"/>
          <w:szCs w:val="26"/>
        </w:rPr>
        <w:t xml:space="preserve"> </w:t>
      </w:r>
      <w:r w:rsidR="00EB68DE">
        <w:rPr>
          <w:sz w:val="26"/>
          <w:szCs w:val="26"/>
        </w:rPr>
        <w:t xml:space="preserve">grozdje, rezina kruha </w:t>
      </w:r>
      <w:r w:rsidR="00C8557C" w:rsidRPr="00AD2C87">
        <w:rPr>
          <w:sz w:val="26"/>
          <w:szCs w:val="26"/>
        </w:rPr>
        <w:t>(1)</w:t>
      </w:r>
    </w:p>
    <w:p w14:paraId="5D72EEF1" w14:textId="6C6E9529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66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66"/>
          <w:sz w:val="26"/>
          <w:szCs w:val="26"/>
        </w:rPr>
        <w:t xml:space="preserve">ČETRTEK, </w:t>
      </w:r>
      <w:r w:rsidR="00EC3EFA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16</w:t>
      </w:r>
      <w:r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.2026</w:t>
      </w:r>
    </w:p>
    <w:p w14:paraId="6F734230" w14:textId="41CC7D72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Pr="00AD2C87">
        <w:rPr>
          <w:sz w:val="26"/>
          <w:szCs w:val="26"/>
        </w:rPr>
        <w:t xml:space="preserve"> </w:t>
      </w:r>
      <w:r w:rsidR="005B761C" w:rsidRPr="00AD2C87">
        <w:rPr>
          <w:sz w:val="26"/>
          <w:szCs w:val="26"/>
        </w:rPr>
        <w:t>domač zajtrk kmetije Fečur, mleko (1,7)</w:t>
      </w:r>
    </w:p>
    <w:p w14:paraId="33BF1CF4" w14:textId="15160354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FA4A11" w:rsidRPr="00AD2C87">
        <w:rPr>
          <w:rFonts w:cstheme="minorHAnsi"/>
          <w:color w:val="0D0D0D" w:themeColor="text1" w:themeTint="F2"/>
          <w:sz w:val="26"/>
          <w:szCs w:val="26"/>
        </w:rPr>
        <w:t>zelenjavna juha, goveji zrezek v čebulni omaki, pire krompir, solata (1,7)</w:t>
      </w:r>
    </w:p>
    <w:p w14:paraId="54591B3F" w14:textId="27B85E04" w:rsidR="00454259" w:rsidRPr="00AD2C87" w:rsidRDefault="00181063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E279E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EB68DE">
        <w:rPr>
          <w:rFonts w:cstheme="minorHAnsi"/>
          <w:color w:val="0D0D0D" w:themeColor="text1" w:themeTint="F2"/>
          <w:sz w:val="26"/>
          <w:szCs w:val="26"/>
        </w:rPr>
        <w:t xml:space="preserve">maslen rogljiček </w:t>
      </w:r>
      <w:r w:rsidR="0092759C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(1,</w:t>
      </w:r>
      <w:r w:rsidR="00EB68DE">
        <w:rPr>
          <w:rFonts w:cstheme="minorHAnsi"/>
          <w:color w:val="0D0D0D" w:themeColor="text1" w:themeTint="F2"/>
          <w:sz w:val="26"/>
          <w:szCs w:val="26"/>
        </w:rPr>
        <w:t>3,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7)</w:t>
      </w:r>
    </w:p>
    <w:p w14:paraId="16F5AF38" w14:textId="3A5F9E84" w:rsidR="00FA086B" w:rsidRPr="00AD2C87" w:rsidRDefault="00FA086B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6600"/>
          <w:sz w:val="26"/>
          <w:szCs w:val="26"/>
        </w:rPr>
        <w:t xml:space="preserve">PETEK, </w:t>
      </w:r>
      <w:r w:rsidR="00CA083A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1</w:t>
      </w:r>
      <w:r w:rsidR="00EC3EFA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7</w:t>
      </w:r>
      <w:r w:rsidR="00B80328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.2026</w:t>
      </w:r>
    </w:p>
    <w:p w14:paraId="4046D1E0" w14:textId="08C036EF" w:rsidR="00181063" w:rsidRPr="00AD2C87" w:rsidRDefault="00181063" w:rsidP="00181063">
      <w:pPr>
        <w:rPr>
          <w:sz w:val="26"/>
          <w:szCs w:val="26"/>
        </w:rPr>
      </w:pPr>
      <w:r w:rsidRPr="00AD2C87">
        <w:rPr>
          <w:sz w:val="26"/>
          <w:szCs w:val="26"/>
        </w:rPr>
        <w:t xml:space="preserve">Zajtrk: </w:t>
      </w:r>
      <w:r w:rsidR="00C84CA2" w:rsidRPr="00AD2C87">
        <w:rPr>
          <w:sz w:val="26"/>
          <w:szCs w:val="26"/>
        </w:rPr>
        <w:t>makovka</w:t>
      </w:r>
      <w:r w:rsidRPr="00AD2C87">
        <w:rPr>
          <w:sz w:val="26"/>
          <w:szCs w:val="26"/>
        </w:rPr>
        <w:t>,</w:t>
      </w:r>
      <w:r w:rsidR="00D30034" w:rsidRPr="00AD2C87">
        <w:rPr>
          <w:sz w:val="26"/>
          <w:szCs w:val="26"/>
        </w:rPr>
        <w:t xml:space="preserve"> </w:t>
      </w:r>
      <w:r w:rsidR="00C84CA2" w:rsidRPr="00AD2C87">
        <w:rPr>
          <w:sz w:val="26"/>
          <w:szCs w:val="26"/>
        </w:rPr>
        <w:t>naravni jogurt</w:t>
      </w:r>
      <w:r w:rsidRPr="00AD2C87">
        <w:rPr>
          <w:sz w:val="26"/>
          <w:szCs w:val="26"/>
        </w:rPr>
        <w:t>, kakav (1</w:t>
      </w:r>
      <w:r w:rsidR="00871D25" w:rsidRPr="00AD2C87">
        <w:rPr>
          <w:sz w:val="26"/>
          <w:szCs w:val="26"/>
        </w:rPr>
        <w:t>,</w:t>
      </w:r>
      <w:r w:rsidRPr="00AD2C87">
        <w:rPr>
          <w:sz w:val="26"/>
          <w:szCs w:val="26"/>
        </w:rPr>
        <w:t>7)</w:t>
      </w:r>
    </w:p>
    <w:p w14:paraId="6915FC42" w14:textId="7C966E63" w:rsidR="00FA4A11" w:rsidRPr="00AD2C87" w:rsidRDefault="00181063" w:rsidP="00181063">
      <w:pPr>
        <w:rPr>
          <w:sz w:val="26"/>
          <w:szCs w:val="26"/>
        </w:rPr>
      </w:pPr>
      <w:r w:rsidRPr="00AD2C87">
        <w:rPr>
          <w:sz w:val="26"/>
          <w:szCs w:val="26"/>
        </w:rPr>
        <w:t>Kosilo:</w:t>
      </w:r>
      <w:r w:rsidR="007800EA" w:rsidRPr="00AD2C87">
        <w:rPr>
          <w:sz w:val="26"/>
          <w:szCs w:val="26"/>
        </w:rPr>
        <w:t xml:space="preserve"> </w:t>
      </w:r>
      <w:r w:rsidR="00EB68DE">
        <w:rPr>
          <w:sz w:val="26"/>
          <w:szCs w:val="26"/>
        </w:rPr>
        <w:t>fižolova mineštra, sladica (1,3,7)</w:t>
      </w:r>
    </w:p>
    <w:p w14:paraId="0B56C334" w14:textId="2D852CD7" w:rsidR="00181063" w:rsidRPr="00AD2C87" w:rsidRDefault="00181063" w:rsidP="00181063">
      <w:pPr>
        <w:rPr>
          <w:sz w:val="26"/>
          <w:szCs w:val="26"/>
        </w:rPr>
      </w:pPr>
      <w:r w:rsidRPr="00AD2C87">
        <w:rPr>
          <w:sz w:val="26"/>
          <w:szCs w:val="26"/>
        </w:rPr>
        <w:t>Malica:</w:t>
      </w:r>
      <w:r w:rsidR="000C659B" w:rsidRPr="00AD2C87">
        <w:rPr>
          <w:sz w:val="26"/>
          <w:szCs w:val="26"/>
        </w:rPr>
        <w:t xml:space="preserve"> </w:t>
      </w:r>
      <w:r w:rsidR="006C14F0" w:rsidRPr="00AD2C87">
        <w:rPr>
          <w:sz w:val="26"/>
          <w:szCs w:val="26"/>
        </w:rPr>
        <w:t>hruška</w:t>
      </w:r>
      <w:r w:rsidR="00AB5CA2" w:rsidRPr="00AD2C87">
        <w:rPr>
          <w:sz w:val="26"/>
          <w:szCs w:val="26"/>
        </w:rPr>
        <w:t xml:space="preserve">, </w:t>
      </w:r>
      <w:r w:rsidR="000C659B" w:rsidRPr="00AD2C87">
        <w:rPr>
          <w:sz w:val="26"/>
          <w:szCs w:val="26"/>
        </w:rPr>
        <w:t xml:space="preserve">rezina </w:t>
      </w:r>
      <w:r w:rsidR="00AB5CA2" w:rsidRPr="00AD2C87">
        <w:rPr>
          <w:sz w:val="26"/>
          <w:szCs w:val="26"/>
        </w:rPr>
        <w:t>kruh</w:t>
      </w:r>
      <w:r w:rsidRPr="00AD2C87">
        <w:rPr>
          <w:sz w:val="26"/>
          <w:szCs w:val="26"/>
        </w:rPr>
        <w:t xml:space="preserve"> (1</w:t>
      </w:r>
      <w:r w:rsidR="007800EA" w:rsidRPr="00AD2C87">
        <w:rPr>
          <w:sz w:val="26"/>
          <w:szCs w:val="26"/>
        </w:rPr>
        <w:t>,7</w:t>
      </w:r>
      <w:r w:rsidRPr="00AD2C87">
        <w:rPr>
          <w:sz w:val="26"/>
          <w:szCs w:val="26"/>
        </w:rPr>
        <w:t>)</w:t>
      </w: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92D"/>
    <w:rsid w:val="00011E8B"/>
    <w:rsid w:val="000128DC"/>
    <w:rsid w:val="0002412A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3CA8"/>
    <w:rsid w:val="000C659B"/>
    <w:rsid w:val="000C79A2"/>
    <w:rsid w:val="00103793"/>
    <w:rsid w:val="00140D5E"/>
    <w:rsid w:val="00156299"/>
    <w:rsid w:val="0016464E"/>
    <w:rsid w:val="00171C79"/>
    <w:rsid w:val="00172FD1"/>
    <w:rsid w:val="00181063"/>
    <w:rsid w:val="001855D7"/>
    <w:rsid w:val="00192506"/>
    <w:rsid w:val="001A3C3B"/>
    <w:rsid w:val="001A667D"/>
    <w:rsid w:val="001D27B1"/>
    <w:rsid w:val="001D6C7C"/>
    <w:rsid w:val="001F6599"/>
    <w:rsid w:val="00201F58"/>
    <w:rsid w:val="002037E9"/>
    <w:rsid w:val="002048B1"/>
    <w:rsid w:val="00213F74"/>
    <w:rsid w:val="0022535F"/>
    <w:rsid w:val="00231D69"/>
    <w:rsid w:val="00242E54"/>
    <w:rsid w:val="00243BFA"/>
    <w:rsid w:val="0029022A"/>
    <w:rsid w:val="00296841"/>
    <w:rsid w:val="00297308"/>
    <w:rsid w:val="002A1D3E"/>
    <w:rsid w:val="002A2E83"/>
    <w:rsid w:val="002B003A"/>
    <w:rsid w:val="002B02A5"/>
    <w:rsid w:val="002B224B"/>
    <w:rsid w:val="002C527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80D89"/>
    <w:rsid w:val="0038178B"/>
    <w:rsid w:val="003A75DC"/>
    <w:rsid w:val="003B5F35"/>
    <w:rsid w:val="003C6B2E"/>
    <w:rsid w:val="003D24FE"/>
    <w:rsid w:val="003E25FD"/>
    <w:rsid w:val="003E7184"/>
    <w:rsid w:val="003E78E2"/>
    <w:rsid w:val="0040083B"/>
    <w:rsid w:val="00405123"/>
    <w:rsid w:val="00416CA3"/>
    <w:rsid w:val="00435859"/>
    <w:rsid w:val="00454259"/>
    <w:rsid w:val="004542C2"/>
    <w:rsid w:val="004573D5"/>
    <w:rsid w:val="0045751D"/>
    <w:rsid w:val="00463FEC"/>
    <w:rsid w:val="00472BA4"/>
    <w:rsid w:val="0047713B"/>
    <w:rsid w:val="004817A6"/>
    <w:rsid w:val="00490395"/>
    <w:rsid w:val="004B291C"/>
    <w:rsid w:val="004C030C"/>
    <w:rsid w:val="004D6D92"/>
    <w:rsid w:val="005114ED"/>
    <w:rsid w:val="00532171"/>
    <w:rsid w:val="00541ECE"/>
    <w:rsid w:val="00577BBF"/>
    <w:rsid w:val="00582D32"/>
    <w:rsid w:val="0058623E"/>
    <w:rsid w:val="00596653"/>
    <w:rsid w:val="00597DE7"/>
    <w:rsid w:val="005A6A73"/>
    <w:rsid w:val="005A7D35"/>
    <w:rsid w:val="005B761C"/>
    <w:rsid w:val="005D2F19"/>
    <w:rsid w:val="005D3063"/>
    <w:rsid w:val="005D3A55"/>
    <w:rsid w:val="005E7FEC"/>
    <w:rsid w:val="005F14C1"/>
    <w:rsid w:val="0060572F"/>
    <w:rsid w:val="00622941"/>
    <w:rsid w:val="00623484"/>
    <w:rsid w:val="006451E4"/>
    <w:rsid w:val="006566C7"/>
    <w:rsid w:val="006602E6"/>
    <w:rsid w:val="00662999"/>
    <w:rsid w:val="00663371"/>
    <w:rsid w:val="00663F5D"/>
    <w:rsid w:val="006718B9"/>
    <w:rsid w:val="00672042"/>
    <w:rsid w:val="00675206"/>
    <w:rsid w:val="00677BB7"/>
    <w:rsid w:val="00694F79"/>
    <w:rsid w:val="0069660D"/>
    <w:rsid w:val="0069753D"/>
    <w:rsid w:val="006A4331"/>
    <w:rsid w:val="006A7FD7"/>
    <w:rsid w:val="006B3CF4"/>
    <w:rsid w:val="006C14F0"/>
    <w:rsid w:val="006C236D"/>
    <w:rsid w:val="006C3AD9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53884"/>
    <w:rsid w:val="007800EA"/>
    <w:rsid w:val="007801B2"/>
    <w:rsid w:val="00785F95"/>
    <w:rsid w:val="00794000"/>
    <w:rsid w:val="007A2280"/>
    <w:rsid w:val="007A5F73"/>
    <w:rsid w:val="007B29B2"/>
    <w:rsid w:val="007B3C4F"/>
    <w:rsid w:val="007D5D0D"/>
    <w:rsid w:val="00812229"/>
    <w:rsid w:val="00813DD4"/>
    <w:rsid w:val="00840E09"/>
    <w:rsid w:val="00844115"/>
    <w:rsid w:val="00845293"/>
    <w:rsid w:val="0084791F"/>
    <w:rsid w:val="008545F6"/>
    <w:rsid w:val="00861DCF"/>
    <w:rsid w:val="00862500"/>
    <w:rsid w:val="00871D25"/>
    <w:rsid w:val="00875AAB"/>
    <w:rsid w:val="008762DD"/>
    <w:rsid w:val="0087738F"/>
    <w:rsid w:val="00884B02"/>
    <w:rsid w:val="00894F78"/>
    <w:rsid w:val="008A4CB9"/>
    <w:rsid w:val="008C1412"/>
    <w:rsid w:val="008C6A0F"/>
    <w:rsid w:val="008C7C7C"/>
    <w:rsid w:val="008D2831"/>
    <w:rsid w:val="00904A46"/>
    <w:rsid w:val="0091579B"/>
    <w:rsid w:val="0092759C"/>
    <w:rsid w:val="00951914"/>
    <w:rsid w:val="00954BA7"/>
    <w:rsid w:val="00965B6C"/>
    <w:rsid w:val="00983C06"/>
    <w:rsid w:val="00987021"/>
    <w:rsid w:val="00A009A3"/>
    <w:rsid w:val="00A031FD"/>
    <w:rsid w:val="00A06C52"/>
    <w:rsid w:val="00A25B40"/>
    <w:rsid w:val="00A2629C"/>
    <w:rsid w:val="00A402D8"/>
    <w:rsid w:val="00A42895"/>
    <w:rsid w:val="00A45DBA"/>
    <w:rsid w:val="00A47B5D"/>
    <w:rsid w:val="00A57CAC"/>
    <w:rsid w:val="00A91448"/>
    <w:rsid w:val="00A933DF"/>
    <w:rsid w:val="00AB4003"/>
    <w:rsid w:val="00AB5CA2"/>
    <w:rsid w:val="00AB709F"/>
    <w:rsid w:val="00AD2C87"/>
    <w:rsid w:val="00AE2844"/>
    <w:rsid w:val="00AF03D8"/>
    <w:rsid w:val="00B100F5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10A2"/>
    <w:rsid w:val="00C02E75"/>
    <w:rsid w:val="00C1401E"/>
    <w:rsid w:val="00C23876"/>
    <w:rsid w:val="00C259D1"/>
    <w:rsid w:val="00C368FD"/>
    <w:rsid w:val="00C64F07"/>
    <w:rsid w:val="00C7022D"/>
    <w:rsid w:val="00C84CA2"/>
    <w:rsid w:val="00C8557C"/>
    <w:rsid w:val="00CA083A"/>
    <w:rsid w:val="00CA16E9"/>
    <w:rsid w:val="00CA3E67"/>
    <w:rsid w:val="00CA6940"/>
    <w:rsid w:val="00CA78C7"/>
    <w:rsid w:val="00CC6196"/>
    <w:rsid w:val="00CD517F"/>
    <w:rsid w:val="00D03D63"/>
    <w:rsid w:val="00D155B3"/>
    <w:rsid w:val="00D1655F"/>
    <w:rsid w:val="00D21176"/>
    <w:rsid w:val="00D30034"/>
    <w:rsid w:val="00D70F54"/>
    <w:rsid w:val="00D84A4F"/>
    <w:rsid w:val="00D95D3F"/>
    <w:rsid w:val="00D96528"/>
    <w:rsid w:val="00DA3F69"/>
    <w:rsid w:val="00DB25F0"/>
    <w:rsid w:val="00DB2E1B"/>
    <w:rsid w:val="00DB2FA5"/>
    <w:rsid w:val="00DB67D2"/>
    <w:rsid w:val="00DB6C54"/>
    <w:rsid w:val="00DC1CED"/>
    <w:rsid w:val="00DC6450"/>
    <w:rsid w:val="00DD4ED4"/>
    <w:rsid w:val="00DE36BD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80187"/>
    <w:rsid w:val="00E82BF4"/>
    <w:rsid w:val="00E9169C"/>
    <w:rsid w:val="00E960D9"/>
    <w:rsid w:val="00E96337"/>
    <w:rsid w:val="00EB68DE"/>
    <w:rsid w:val="00EC3ACA"/>
    <w:rsid w:val="00EC3EFA"/>
    <w:rsid w:val="00ED41DE"/>
    <w:rsid w:val="00ED5343"/>
    <w:rsid w:val="00EF21C2"/>
    <w:rsid w:val="00F027E8"/>
    <w:rsid w:val="00F030A5"/>
    <w:rsid w:val="00F50E16"/>
    <w:rsid w:val="00F60653"/>
    <w:rsid w:val="00F77F88"/>
    <w:rsid w:val="00F8579F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048501-EA1D-42B2-89EE-92333018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2026-05-06T15:19:00Z</dcterms:created>
  <dcterms:modified xsi:type="dcterms:W3CDTF">2026-05-06T15:19:00Z</dcterms:modified>
</cp:coreProperties>
</file>